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132" w:rsidRPr="00246334" w:rsidRDefault="00246334" w:rsidP="00246334">
      <w:pPr>
        <w:pStyle w:val="Heading1"/>
        <w:numPr>
          <w:ilvl w:val="0"/>
          <w:numId w:val="0"/>
        </w:numPr>
        <w:spacing w:before="0" w:after="0"/>
        <w:jc w:val="center"/>
        <w:rPr>
          <w:rFonts w:ascii="Open Sans" w:hAnsi="Open Sans" w:cs="Open Sans"/>
          <w:sz w:val="22"/>
          <w:szCs w:val="22"/>
        </w:rPr>
      </w:pPr>
      <w:bookmarkStart w:id="0" w:name="_Toc239910543"/>
      <w:r>
        <w:rPr>
          <w:rFonts w:ascii="Open Sans" w:hAnsi="Open Sans" w:cs="Open Sans"/>
          <w:noProof/>
          <w:sz w:val="22"/>
          <w:szCs w:val="22"/>
          <w:lang w:eastAsia="en-GB"/>
        </w:rPr>
        <w:drawing>
          <wp:inline distT="0" distB="0" distL="0" distR="0">
            <wp:extent cx="2828925" cy="944209"/>
            <wp:effectExtent l="0" t="0" r="0" b="8890"/>
            <wp:docPr id="2" name="Picture 2" descr="T:\7 Letterhead, Logo and Letters to Parents\Logo\HerefordCathedralSchool_ColourLogo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7 Letterhead, Logo and Letters to Parents\Logo\HerefordCathedralSchool_ColourLogo_Landscap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7672" cy="943791"/>
                    </a:xfrm>
                    <a:prstGeom prst="rect">
                      <a:avLst/>
                    </a:prstGeom>
                    <a:noFill/>
                    <a:ln>
                      <a:noFill/>
                    </a:ln>
                  </pic:spPr>
                </pic:pic>
              </a:graphicData>
            </a:graphic>
          </wp:inline>
        </w:drawing>
      </w:r>
    </w:p>
    <w:p w:rsidR="00E74132" w:rsidRPr="00246334" w:rsidRDefault="00E74132" w:rsidP="00E74132">
      <w:pPr>
        <w:pStyle w:val="Heading1"/>
        <w:numPr>
          <w:ilvl w:val="0"/>
          <w:numId w:val="0"/>
        </w:numPr>
        <w:spacing w:before="0" w:after="0"/>
        <w:rPr>
          <w:rFonts w:ascii="Open Sans" w:hAnsi="Open Sans" w:cs="Open Sans"/>
          <w:sz w:val="22"/>
          <w:szCs w:val="22"/>
        </w:rPr>
      </w:pPr>
    </w:p>
    <w:p w:rsidR="00E74132" w:rsidRPr="00246334" w:rsidRDefault="00E74132" w:rsidP="00E74132">
      <w:pPr>
        <w:pStyle w:val="Heading1"/>
        <w:numPr>
          <w:ilvl w:val="0"/>
          <w:numId w:val="0"/>
        </w:numPr>
        <w:spacing w:before="0" w:after="0"/>
        <w:rPr>
          <w:rFonts w:ascii="Open Sans" w:hAnsi="Open Sans" w:cs="Open Sans"/>
          <w:sz w:val="22"/>
          <w:szCs w:val="22"/>
        </w:rPr>
      </w:pPr>
    </w:p>
    <w:p w:rsidR="00E74132" w:rsidRPr="00246334" w:rsidRDefault="00E74132" w:rsidP="00E74132">
      <w:pPr>
        <w:pStyle w:val="Heading1"/>
        <w:numPr>
          <w:ilvl w:val="0"/>
          <w:numId w:val="0"/>
        </w:numPr>
        <w:spacing w:before="0" w:after="0"/>
        <w:jc w:val="center"/>
        <w:rPr>
          <w:rFonts w:ascii="Open Sans" w:hAnsi="Open Sans" w:cs="Open Sans"/>
          <w:sz w:val="22"/>
          <w:szCs w:val="22"/>
        </w:rPr>
      </w:pPr>
      <w:r w:rsidRPr="00246334">
        <w:rPr>
          <w:rFonts w:ascii="Open Sans" w:hAnsi="Open Sans" w:cs="Open Sans"/>
          <w:sz w:val="22"/>
          <w:szCs w:val="22"/>
        </w:rPr>
        <w:t>TRIPS, ACTIVITIES, FIELDWORK, EXPEDITIONS AND TRIPS ABROAD</w:t>
      </w:r>
      <w:bookmarkEnd w:id="0"/>
    </w:p>
    <w:p w:rsidR="00E74132" w:rsidRPr="00246334" w:rsidRDefault="007047F8" w:rsidP="007047F8">
      <w:pPr>
        <w:pStyle w:val="BodyTextIndent"/>
        <w:tabs>
          <w:tab w:val="left" w:pos="3660"/>
        </w:tabs>
        <w:ind w:left="0"/>
        <w:rPr>
          <w:rFonts w:ascii="Open Sans" w:hAnsi="Open Sans" w:cs="Open Sans"/>
          <w:b/>
          <w:sz w:val="22"/>
          <w:szCs w:val="22"/>
        </w:rPr>
      </w:pPr>
      <w:r w:rsidRPr="00246334">
        <w:rPr>
          <w:rFonts w:ascii="Open Sans" w:hAnsi="Open Sans" w:cs="Open Sans"/>
          <w:b/>
          <w:sz w:val="22"/>
          <w:szCs w:val="22"/>
        </w:rPr>
        <w:tab/>
      </w:r>
    </w:p>
    <w:p w:rsidR="00E74132" w:rsidRPr="00246334" w:rsidRDefault="00E74132" w:rsidP="00E74132">
      <w:pPr>
        <w:pStyle w:val="BodyTextIndent"/>
        <w:ind w:left="0"/>
        <w:rPr>
          <w:rFonts w:ascii="Open Sans" w:hAnsi="Open Sans" w:cs="Open Sans"/>
          <w:sz w:val="22"/>
          <w:szCs w:val="22"/>
        </w:rPr>
      </w:pPr>
    </w:p>
    <w:p w:rsidR="00E74132" w:rsidRPr="00246334" w:rsidRDefault="00E74132" w:rsidP="00E74132">
      <w:pPr>
        <w:pStyle w:val="BodyTextIndent"/>
        <w:ind w:left="0"/>
        <w:rPr>
          <w:rFonts w:ascii="Open Sans" w:hAnsi="Open Sans" w:cs="Open Sans"/>
          <w:sz w:val="22"/>
          <w:szCs w:val="22"/>
        </w:rPr>
      </w:pPr>
      <w:r w:rsidRPr="00246334">
        <w:rPr>
          <w:rFonts w:ascii="Open Sans" w:hAnsi="Open Sans" w:cs="Open Sans"/>
          <w:sz w:val="22"/>
          <w:szCs w:val="22"/>
        </w:rPr>
        <w:t xml:space="preserve">The School places a high value on fieldwork, excursions, visits and organised holidays.  Such trips are of enormous benefit.  The School, pupils and parents are immensely grateful that </w:t>
      </w:r>
      <w:proofErr w:type="gramStart"/>
      <w:r w:rsidRPr="00246334">
        <w:rPr>
          <w:rFonts w:ascii="Open Sans" w:hAnsi="Open Sans" w:cs="Open Sans"/>
          <w:sz w:val="22"/>
          <w:szCs w:val="22"/>
        </w:rPr>
        <w:t>staff are</w:t>
      </w:r>
      <w:proofErr w:type="gramEnd"/>
      <w:r w:rsidRPr="00246334">
        <w:rPr>
          <w:rFonts w:ascii="Open Sans" w:hAnsi="Open Sans" w:cs="Open Sans"/>
          <w:sz w:val="22"/>
          <w:szCs w:val="22"/>
        </w:rPr>
        <w:t xml:space="preserve"> prepared to give up a considerable amount of time to organise and accompanying trips, especially during normal school holidays. It is a central part of the ethos of the School to provide the opportunity for educational visits and school excursions.</w:t>
      </w:r>
    </w:p>
    <w:p w:rsidR="00E74132" w:rsidRPr="00246334" w:rsidRDefault="00E74132" w:rsidP="00E74132">
      <w:pPr>
        <w:pStyle w:val="BodyTextIndent"/>
        <w:ind w:left="0"/>
        <w:rPr>
          <w:rFonts w:ascii="Open Sans" w:hAnsi="Open Sans" w:cs="Open Sans"/>
          <w:sz w:val="22"/>
          <w:szCs w:val="22"/>
        </w:rPr>
      </w:pPr>
    </w:p>
    <w:p w:rsidR="00E74132" w:rsidRPr="00246334" w:rsidRDefault="00E74132" w:rsidP="00E74132">
      <w:pPr>
        <w:pStyle w:val="BodyTextIndent"/>
        <w:ind w:left="0"/>
        <w:rPr>
          <w:rFonts w:ascii="Open Sans" w:hAnsi="Open Sans" w:cs="Open Sans"/>
          <w:sz w:val="22"/>
          <w:szCs w:val="22"/>
        </w:rPr>
      </w:pPr>
      <w:r w:rsidRPr="00246334">
        <w:rPr>
          <w:rFonts w:ascii="Open Sans" w:hAnsi="Open Sans" w:cs="Open Sans"/>
          <w:sz w:val="22"/>
          <w:szCs w:val="22"/>
        </w:rPr>
        <w:t>Pupils’ physical and emotional safety is of paramount concern.  The</w:t>
      </w:r>
      <w:r w:rsidR="00FB72F2" w:rsidRPr="00246334">
        <w:rPr>
          <w:rFonts w:ascii="Open Sans" w:hAnsi="Open Sans" w:cs="Open Sans"/>
          <w:sz w:val="22"/>
          <w:szCs w:val="22"/>
        </w:rPr>
        <w:t xml:space="preserve"> S</w:t>
      </w:r>
      <w:r w:rsidRPr="00246334">
        <w:rPr>
          <w:rFonts w:ascii="Open Sans" w:hAnsi="Open Sans" w:cs="Open Sans"/>
          <w:sz w:val="22"/>
          <w:szCs w:val="22"/>
        </w:rPr>
        <w:t>chool accepts that trips, visits and outdoor activities cannot be completely without risk but it requires that those staff in charge take all reasonable precautions to protect staff and pupil health, safety and welfare and minimise the risk of untoward or dangerous situations.</w:t>
      </w:r>
    </w:p>
    <w:p w:rsidR="00E74132" w:rsidRPr="00246334" w:rsidRDefault="00E74132" w:rsidP="00E74132">
      <w:pPr>
        <w:pStyle w:val="BodyTextIndent"/>
        <w:ind w:left="0"/>
        <w:rPr>
          <w:rFonts w:ascii="Open Sans" w:hAnsi="Open Sans" w:cs="Open Sans"/>
          <w:sz w:val="22"/>
          <w:szCs w:val="22"/>
        </w:rPr>
      </w:pPr>
    </w:p>
    <w:p w:rsidR="00E74132" w:rsidRPr="00246334" w:rsidRDefault="00E74132" w:rsidP="00E74132">
      <w:pPr>
        <w:pStyle w:val="BodyTextIndent"/>
        <w:ind w:left="0"/>
        <w:rPr>
          <w:rFonts w:ascii="Open Sans" w:hAnsi="Open Sans" w:cs="Open Sans"/>
          <w:sz w:val="22"/>
          <w:szCs w:val="22"/>
        </w:rPr>
      </w:pPr>
      <w:r w:rsidRPr="00246334">
        <w:rPr>
          <w:rFonts w:ascii="Open Sans" w:hAnsi="Open Sans" w:cs="Open Sans"/>
          <w:sz w:val="22"/>
          <w:szCs w:val="22"/>
        </w:rPr>
        <w:t>Mr C A Wilkes is the Educational Visits Coordinator. His job is to ensure that staff have adequately prepared for the organisation and running of trips safely. The EVC supports trip leaders by monitoring plans and procedures, assisting with risk assessments and where necessary arranging appropriate training. The EVC advises the Deputy Head and Headmaster in drawing up of guidelines for staff</w:t>
      </w:r>
      <w:r w:rsidR="00B51341" w:rsidRPr="00246334">
        <w:rPr>
          <w:rFonts w:ascii="Open Sans" w:hAnsi="Open Sans" w:cs="Open Sans"/>
          <w:sz w:val="22"/>
          <w:szCs w:val="22"/>
        </w:rPr>
        <w:t xml:space="preserve"> </w:t>
      </w:r>
      <w:r w:rsidRPr="00246334">
        <w:rPr>
          <w:rFonts w:ascii="Open Sans" w:hAnsi="Open Sans" w:cs="Open Sans"/>
          <w:sz w:val="22"/>
          <w:szCs w:val="22"/>
        </w:rPr>
        <w:t>(for approval by the governing body) and to ensure that activity guidelines are followed.</w:t>
      </w:r>
    </w:p>
    <w:p w:rsidR="00E74132" w:rsidRPr="00246334" w:rsidRDefault="00E74132" w:rsidP="00E74132">
      <w:pPr>
        <w:pStyle w:val="BodyTextIndent"/>
        <w:ind w:left="0"/>
        <w:rPr>
          <w:rFonts w:ascii="Open Sans" w:hAnsi="Open Sans" w:cs="Open Sans"/>
          <w:sz w:val="22"/>
          <w:szCs w:val="22"/>
        </w:rPr>
      </w:pPr>
    </w:p>
    <w:p w:rsidR="006172F4" w:rsidRPr="00246334" w:rsidRDefault="00E74132" w:rsidP="00E74132">
      <w:pPr>
        <w:pStyle w:val="BodyTextIndent"/>
        <w:ind w:left="0"/>
        <w:rPr>
          <w:rFonts w:ascii="Open Sans" w:hAnsi="Open Sans" w:cs="Open Sans"/>
          <w:sz w:val="22"/>
          <w:szCs w:val="22"/>
        </w:rPr>
      </w:pPr>
      <w:r w:rsidRPr="00246334">
        <w:rPr>
          <w:rFonts w:ascii="Open Sans" w:hAnsi="Open Sans" w:cs="Open Sans"/>
          <w:sz w:val="22"/>
          <w:szCs w:val="22"/>
        </w:rPr>
        <w:t xml:space="preserve">Central to the planning of trips is </w:t>
      </w:r>
      <w:r w:rsidRPr="00246334">
        <w:rPr>
          <w:rFonts w:ascii="Open Sans" w:hAnsi="Open Sans" w:cs="Open Sans"/>
          <w:i/>
          <w:sz w:val="22"/>
          <w:szCs w:val="22"/>
        </w:rPr>
        <w:t>Evolve</w:t>
      </w:r>
      <w:r w:rsidRPr="00246334">
        <w:rPr>
          <w:rFonts w:ascii="Open Sans" w:hAnsi="Open Sans" w:cs="Open Sans"/>
          <w:sz w:val="22"/>
          <w:szCs w:val="22"/>
        </w:rPr>
        <w:t xml:space="preserve"> </w:t>
      </w:r>
      <w:r w:rsidR="007047F8" w:rsidRPr="00246334">
        <w:rPr>
          <w:rFonts w:ascii="Open Sans" w:hAnsi="Open Sans" w:cs="Open Sans"/>
          <w:sz w:val="22"/>
          <w:szCs w:val="22"/>
        </w:rPr>
        <w:t>–</w:t>
      </w:r>
      <w:r w:rsidRPr="00246334">
        <w:rPr>
          <w:rFonts w:ascii="Open Sans" w:hAnsi="Open Sans" w:cs="Open Sans"/>
          <w:sz w:val="22"/>
          <w:szCs w:val="22"/>
        </w:rPr>
        <w:t xml:space="preserve"> </w:t>
      </w:r>
      <w:r w:rsidR="007047F8" w:rsidRPr="00246334">
        <w:rPr>
          <w:rFonts w:ascii="Open Sans" w:hAnsi="Open Sans" w:cs="Open Sans"/>
          <w:i/>
          <w:sz w:val="22"/>
          <w:szCs w:val="22"/>
        </w:rPr>
        <w:t>an</w:t>
      </w:r>
      <w:r w:rsidR="007047F8" w:rsidRPr="00246334">
        <w:rPr>
          <w:rFonts w:ascii="Open Sans" w:hAnsi="Open Sans" w:cs="Open Sans"/>
          <w:sz w:val="22"/>
          <w:szCs w:val="22"/>
        </w:rPr>
        <w:t xml:space="preserve"> </w:t>
      </w:r>
      <w:r w:rsidR="00B67B3F" w:rsidRPr="00246334">
        <w:rPr>
          <w:rFonts w:ascii="Open Sans" w:hAnsi="Open Sans" w:cs="Open Sans"/>
          <w:i/>
          <w:sz w:val="22"/>
          <w:szCs w:val="22"/>
        </w:rPr>
        <w:t xml:space="preserve">online service specifically designed to enable schools to facilitate the efficient and robust planning, processing, monitoring, evaluating </w:t>
      </w:r>
      <w:r w:rsidR="007047F8" w:rsidRPr="00246334">
        <w:rPr>
          <w:rFonts w:ascii="Open Sans" w:hAnsi="Open Sans" w:cs="Open Sans"/>
          <w:i/>
          <w:sz w:val="22"/>
          <w:szCs w:val="22"/>
        </w:rPr>
        <w:t xml:space="preserve">and reporting of all trips - </w:t>
      </w:r>
      <w:r w:rsidRPr="00246334">
        <w:rPr>
          <w:rFonts w:ascii="Open Sans" w:hAnsi="Open Sans" w:cs="Open Sans"/>
          <w:sz w:val="22"/>
          <w:szCs w:val="22"/>
        </w:rPr>
        <w:t>which is used by over 100 Local Authorities and nearly 20,000 Establishments nationwide.  The system ensures</w:t>
      </w:r>
      <w:r w:rsidR="00B67B3F" w:rsidRPr="00246334">
        <w:rPr>
          <w:rFonts w:ascii="Open Sans" w:hAnsi="Open Sans" w:cs="Open Sans"/>
          <w:sz w:val="22"/>
          <w:szCs w:val="22"/>
        </w:rPr>
        <w:t xml:space="preserve"> the </w:t>
      </w:r>
      <w:r w:rsidRPr="00246334">
        <w:rPr>
          <w:rFonts w:ascii="Open Sans" w:hAnsi="Open Sans" w:cs="Open Sans"/>
          <w:sz w:val="22"/>
          <w:szCs w:val="22"/>
        </w:rPr>
        <w:t>thorough planning</w:t>
      </w:r>
      <w:r w:rsidR="00B67B3F" w:rsidRPr="00246334">
        <w:rPr>
          <w:rFonts w:ascii="Open Sans" w:hAnsi="Open Sans" w:cs="Open Sans"/>
          <w:sz w:val="22"/>
          <w:szCs w:val="22"/>
        </w:rPr>
        <w:t xml:space="preserve"> and implementation of trips</w:t>
      </w:r>
      <w:r w:rsidRPr="00246334">
        <w:rPr>
          <w:rFonts w:ascii="Open Sans" w:hAnsi="Open Sans" w:cs="Open Sans"/>
          <w:sz w:val="22"/>
          <w:szCs w:val="22"/>
        </w:rPr>
        <w:t xml:space="preserve"> and t</w:t>
      </w:r>
      <w:bookmarkStart w:id="1" w:name="_GoBack"/>
      <w:bookmarkEnd w:id="1"/>
      <w:r w:rsidRPr="00246334">
        <w:rPr>
          <w:rFonts w:ascii="Open Sans" w:hAnsi="Open Sans" w:cs="Open Sans"/>
          <w:sz w:val="22"/>
          <w:szCs w:val="22"/>
        </w:rPr>
        <w:t>he School also benefits from the support and back-up of Herefordshire Council’s Resilience Team, including an Outdoor Education Adviser</w:t>
      </w:r>
      <w:r w:rsidR="00B67B3F" w:rsidRPr="00246334">
        <w:rPr>
          <w:rFonts w:ascii="Open Sans" w:hAnsi="Open Sans" w:cs="Open Sans"/>
          <w:sz w:val="22"/>
          <w:szCs w:val="22"/>
        </w:rPr>
        <w:t xml:space="preserve"> with who</w:t>
      </w:r>
      <w:r w:rsidR="007047F8" w:rsidRPr="00246334">
        <w:rPr>
          <w:rFonts w:ascii="Open Sans" w:hAnsi="Open Sans" w:cs="Open Sans"/>
          <w:sz w:val="22"/>
          <w:szCs w:val="22"/>
        </w:rPr>
        <w:t>m</w:t>
      </w:r>
      <w:r w:rsidR="00B67B3F" w:rsidRPr="00246334">
        <w:rPr>
          <w:rFonts w:ascii="Open Sans" w:hAnsi="Open Sans" w:cs="Open Sans"/>
          <w:sz w:val="22"/>
          <w:szCs w:val="22"/>
        </w:rPr>
        <w:t xml:space="preserve"> the School is regularly in contact</w:t>
      </w:r>
      <w:r w:rsidR="007D248B" w:rsidRPr="00246334">
        <w:rPr>
          <w:rFonts w:ascii="Open Sans" w:hAnsi="Open Sans" w:cs="Open Sans"/>
          <w:sz w:val="22"/>
          <w:szCs w:val="22"/>
        </w:rPr>
        <w:t>, and who also provides</w:t>
      </w:r>
      <w:r w:rsidR="00B51341" w:rsidRPr="00246334">
        <w:rPr>
          <w:rFonts w:ascii="Open Sans" w:hAnsi="Open Sans" w:cs="Open Sans"/>
          <w:sz w:val="22"/>
          <w:szCs w:val="22"/>
        </w:rPr>
        <w:t xml:space="preserve"> bespoke training </w:t>
      </w:r>
      <w:r w:rsidR="007D248B" w:rsidRPr="00246334">
        <w:rPr>
          <w:rFonts w:ascii="Open Sans" w:hAnsi="Open Sans" w:cs="Open Sans"/>
          <w:sz w:val="22"/>
          <w:szCs w:val="22"/>
        </w:rPr>
        <w:t xml:space="preserve">for staff </w:t>
      </w:r>
      <w:r w:rsidR="00B51341" w:rsidRPr="00246334">
        <w:rPr>
          <w:rFonts w:ascii="Open Sans" w:hAnsi="Open Sans" w:cs="Open Sans"/>
          <w:sz w:val="22"/>
          <w:szCs w:val="22"/>
        </w:rPr>
        <w:t>on leading</w:t>
      </w:r>
      <w:r w:rsidR="007D248B" w:rsidRPr="00246334">
        <w:rPr>
          <w:rFonts w:ascii="Open Sans" w:hAnsi="Open Sans" w:cs="Open Sans"/>
          <w:sz w:val="22"/>
          <w:szCs w:val="22"/>
        </w:rPr>
        <w:t xml:space="preserve"> and accompanying</w:t>
      </w:r>
      <w:r w:rsidR="00B51341" w:rsidRPr="00246334">
        <w:rPr>
          <w:rFonts w:ascii="Open Sans" w:hAnsi="Open Sans" w:cs="Open Sans"/>
          <w:sz w:val="22"/>
          <w:szCs w:val="22"/>
        </w:rPr>
        <w:t xml:space="preserve"> </w:t>
      </w:r>
      <w:r w:rsidR="007D248B" w:rsidRPr="00246334">
        <w:rPr>
          <w:rFonts w:ascii="Open Sans" w:hAnsi="Open Sans" w:cs="Open Sans"/>
          <w:sz w:val="22"/>
          <w:szCs w:val="22"/>
        </w:rPr>
        <w:t>school trips.</w:t>
      </w:r>
    </w:p>
    <w:p w:rsidR="00B51341" w:rsidRPr="00246334" w:rsidRDefault="00B51341" w:rsidP="00E74132">
      <w:pPr>
        <w:pStyle w:val="BodyTextIndent"/>
        <w:ind w:left="0"/>
        <w:rPr>
          <w:rFonts w:ascii="Open Sans" w:hAnsi="Open Sans" w:cs="Open Sans"/>
          <w:sz w:val="22"/>
          <w:szCs w:val="22"/>
        </w:rPr>
      </w:pPr>
    </w:p>
    <w:p w:rsidR="00B51341" w:rsidRPr="00246334" w:rsidRDefault="00B51341" w:rsidP="00E74132">
      <w:pPr>
        <w:pStyle w:val="BodyTextIndent"/>
        <w:ind w:left="0"/>
        <w:rPr>
          <w:rFonts w:ascii="Open Sans" w:hAnsi="Open Sans" w:cs="Open Sans"/>
          <w:sz w:val="22"/>
          <w:szCs w:val="22"/>
        </w:rPr>
      </w:pPr>
      <w:r w:rsidRPr="00246334">
        <w:rPr>
          <w:rFonts w:ascii="Open Sans" w:hAnsi="Open Sans" w:cs="Open Sans"/>
          <w:sz w:val="22"/>
          <w:szCs w:val="22"/>
        </w:rPr>
        <w:t>As well as making use of Evolve, all trips are subject t</w:t>
      </w:r>
      <w:r w:rsidR="00362274" w:rsidRPr="00246334">
        <w:rPr>
          <w:rFonts w:ascii="Open Sans" w:hAnsi="Open Sans" w:cs="Open Sans"/>
          <w:sz w:val="22"/>
          <w:szCs w:val="22"/>
        </w:rPr>
        <w:t>o detailed internal procedures.</w:t>
      </w:r>
    </w:p>
    <w:p w:rsidR="00B67B3F" w:rsidRPr="00246334" w:rsidRDefault="00B67B3F" w:rsidP="00E74132">
      <w:pPr>
        <w:pStyle w:val="BodyTextIndent"/>
        <w:ind w:left="0"/>
        <w:rPr>
          <w:rFonts w:ascii="Open Sans" w:hAnsi="Open Sans" w:cs="Open Sans"/>
          <w:sz w:val="22"/>
          <w:szCs w:val="22"/>
        </w:rPr>
      </w:pPr>
    </w:p>
    <w:p w:rsidR="00B67B3F" w:rsidRPr="00246334" w:rsidRDefault="00B67B3F" w:rsidP="00E74132">
      <w:pPr>
        <w:pStyle w:val="BodyTextIndent"/>
        <w:ind w:left="0"/>
        <w:rPr>
          <w:rFonts w:ascii="Open Sans" w:hAnsi="Open Sans" w:cs="Open Sans"/>
          <w:sz w:val="22"/>
          <w:szCs w:val="22"/>
        </w:rPr>
      </w:pPr>
      <w:r w:rsidRPr="00246334">
        <w:rPr>
          <w:rFonts w:ascii="Open Sans" w:hAnsi="Open Sans" w:cs="Open Sans"/>
          <w:sz w:val="22"/>
          <w:szCs w:val="22"/>
        </w:rPr>
        <w:t>Last academ</w:t>
      </w:r>
      <w:r w:rsidR="007D248B" w:rsidRPr="00246334">
        <w:rPr>
          <w:rFonts w:ascii="Open Sans" w:hAnsi="Open Sans" w:cs="Open Sans"/>
          <w:sz w:val="22"/>
          <w:szCs w:val="22"/>
        </w:rPr>
        <w:t>ic yea</w:t>
      </w:r>
      <w:r w:rsidR="00246334">
        <w:rPr>
          <w:rFonts w:ascii="Open Sans" w:hAnsi="Open Sans" w:cs="Open Sans"/>
          <w:sz w:val="22"/>
          <w:szCs w:val="22"/>
        </w:rPr>
        <w:t>r, the School ran over 100</w:t>
      </w:r>
      <w:r w:rsidR="00DF2EE2" w:rsidRPr="00246334">
        <w:rPr>
          <w:rFonts w:ascii="Open Sans" w:hAnsi="Open Sans" w:cs="Open Sans"/>
          <w:sz w:val="22"/>
          <w:szCs w:val="22"/>
        </w:rPr>
        <w:t xml:space="preserve"> trips (day and residential), </w:t>
      </w:r>
      <w:r w:rsidR="00246334">
        <w:rPr>
          <w:rFonts w:ascii="Open Sans" w:hAnsi="Open Sans" w:cs="Open Sans"/>
          <w:sz w:val="22"/>
          <w:szCs w:val="22"/>
        </w:rPr>
        <w:t>in addition to</w:t>
      </w:r>
      <w:r w:rsidR="00DF2EE2" w:rsidRPr="00246334">
        <w:rPr>
          <w:rFonts w:ascii="Open Sans" w:hAnsi="Open Sans" w:cs="Open Sans"/>
          <w:sz w:val="22"/>
          <w:szCs w:val="22"/>
        </w:rPr>
        <w:t xml:space="preserve"> sports fixtures.</w:t>
      </w:r>
    </w:p>
    <w:p w:rsidR="00B67B3F" w:rsidRPr="00246334" w:rsidRDefault="00B67B3F" w:rsidP="00E74132">
      <w:pPr>
        <w:pStyle w:val="BodyTextIndent"/>
        <w:ind w:left="0"/>
        <w:rPr>
          <w:rFonts w:ascii="Open Sans" w:hAnsi="Open Sans" w:cs="Open Sans"/>
          <w:sz w:val="22"/>
          <w:szCs w:val="22"/>
        </w:rPr>
      </w:pPr>
    </w:p>
    <w:p w:rsidR="00B67B3F" w:rsidRPr="00246334" w:rsidRDefault="00B67B3F" w:rsidP="00E74132">
      <w:pPr>
        <w:pStyle w:val="BodyTextIndent"/>
        <w:ind w:left="0"/>
        <w:rPr>
          <w:rFonts w:ascii="Open Sans" w:hAnsi="Open Sans" w:cs="Open Sans"/>
          <w:sz w:val="22"/>
          <w:szCs w:val="22"/>
        </w:rPr>
      </w:pPr>
    </w:p>
    <w:p w:rsidR="00B67B3F" w:rsidRPr="00246334" w:rsidRDefault="00B67B3F" w:rsidP="00E74132">
      <w:pPr>
        <w:pStyle w:val="BodyTextIndent"/>
        <w:ind w:left="0"/>
        <w:rPr>
          <w:rFonts w:ascii="Open Sans" w:hAnsi="Open Sans" w:cs="Open Sans"/>
          <w:color w:val="808080" w:themeColor="background1" w:themeShade="80"/>
          <w:sz w:val="22"/>
          <w:szCs w:val="22"/>
        </w:rPr>
      </w:pPr>
      <w:r w:rsidRPr="00246334">
        <w:rPr>
          <w:rFonts w:ascii="Open Sans" w:hAnsi="Open Sans" w:cs="Open Sans"/>
          <w:color w:val="808080" w:themeColor="background1" w:themeShade="80"/>
          <w:sz w:val="22"/>
          <w:szCs w:val="22"/>
        </w:rPr>
        <w:t>Updated by BGB</w:t>
      </w:r>
    </w:p>
    <w:p w:rsidR="00C83ACB" w:rsidRPr="00246334" w:rsidRDefault="00246334" w:rsidP="00B51341">
      <w:pPr>
        <w:pStyle w:val="BodyTextIndent"/>
        <w:ind w:left="0"/>
        <w:rPr>
          <w:rFonts w:ascii="Open Sans" w:hAnsi="Open Sans" w:cs="Open Sans"/>
          <w:color w:val="808080" w:themeColor="background1" w:themeShade="80"/>
          <w:sz w:val="22"/>
          <w:szCs w:val="22"/>
        </w:rPr>
      </w:pPr>
      <w:r>
        <w:rPr>
          <w:rFonts w:ascii="Open Sans" w:hAnsi="Open Sans" w:cs="Open Sans"/>
          <w:color w:val="808080" w:themeColor="background1" w:themeShade="80"/>
          <w:sz w:val="22"/>
          <w:szCs w:val="22"/>
        </w:rPr>
        <w:t>December 2018</w:t>
      </w:r>
    </w:p>
    <w:sectPr w:rsidR="00C83ACB" w:rsidRPr="00246334" w:rsidSect="006172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616A1E"/>
    <w:multiLevelType w:val="hybridMultilevel"/>
    <w:tmpl w:val="B8E83188"/>
    <w:lvl w:ilvl="0" w:tplc="9370A204">
      <w:start w:val="1"/>
      <w:numFmt w:val="bullet"/>
      <w:lvlText w:val="•"/>
      <w:lvlJc w:val="left"/>
      <w:pPr>
        <w:tabs>
          <w:tab w:val="num" w:pos="720"/>
        </w:tabs>
        <w:ind w:left="720" w:hanging="360"/>
      </w:pPr>
      <w:rPr>
        <w:rFonts w:ascii="Arial" w:hAnsi="Arial" w:hint="default"/>
      </w:rPr>
    </w:lvl>
    <w:lvl w:ilvl="1" w:tplc="191C92CA" w:tentative="1">
      <w:start w:val="1"/>
      <w:numFmt w:val="bullet"/>
      <w:lvlText w:val="•"/>
      <w:lvlJc w:val="left"/>
      <w:pPr>
        <w:tabs>
          <w:tab w:val="num" w:pos="1440"/>
        </w:tabs>
        <w:ind w:left="1440" w:hanging="360"/>
      </w:pPr>
      <w:rPr>
        <w:rFonts w:ascii="Arial" w:hAnsi="Arial" w:hint="default"/>
      </w:rPr>
    </w:lvl>
    <w:lvl w:ilvl="2" w:tplc="B6B6D2EE" w:tentative="1">
      <w:start w:val="1"/>
      <w:numFmt w:val="bullet"/>
      <w:lvlText w:val="•"/>
      <w:lvlJc w:val="left"/>
      <w:pPr>
        <w:tabs>
          <w:tab w:val="num" w:pos="2160"/>
        </w:tabs>
        <w:ind w:left="2160" w:hanging="360"/>
      </w:pPr>
      <w:rPr>
        <w:rFonts w:ascii="Arial" w:hAnsi="Arial" w:hint="default"/>
      </w:rPr>
    </w:lvl>
    <w:lvl w:ilvl="3" w:tplc="A494573A" w:tentative="1">
      <w:start w:val="1"/>
      <w:numFmt w:val="bullet"/>
      <w:lvlText w:val="•"/>
      <w:lvlJc w:val="left"/>
      <w:pPr>
        <w:tabs>
          <w:tab w:val="num" w:pos="2880"/>
        </w:tabs>
        <w:ind w:left="2880" w:hanging="360"/>
      </w:pPr>
      <w:rPr>
        <w:rFonts w:ascii="Arial" w:hAnsi="Arial" w:hint="default"/>
      </w:rPr>
    </w:lvl>
    <w:lvl w:ilvl="4" w:tplc="9EC475B8" w:tentative="1">
      <w:start w:val="1"/>
      <w:numFmt w:val="bullet"/>
      <w:lvlText w:val="•"/>
      <w:lvlJc w:val="left"/>
      <w:pPr>
        <w:tabs>
          <w:tab w:val="num" w:pos="3600"/>
        </w:tabs>
        <w:ind w:left="3600" w:hanging="360"/>
      </w:pPr>
      <w:rPr>
        <w:rFonts w:ascii="Arial" w:hAnsi="Arial" w:hint="default"/>
      </w:rPr>
    </w:lvl>
    <w:lvl w:ilvl="5" w:tplc="9410BBF6" w:tentative="1">
      <w:start w:val="1"/>
      <w:numFmt w:val="bullet"/>
      <w:lvlText w:val="•"/>
      <w:lvlJc w:val="left"/>
      <w:pPr>
        <w:tabs>
          <w:tab w:val="num" w:pos="4320"/>
        </w:tabs>
        <w:ind w:left="4320" w:hanging="360"/>
      </w:pPr>
      <w:rPr>
        <w:rFonts w:ascii="Arial" w:hAnsi="Arial" w:hint="default"/>
      </w:rPr>
    </w:lvl>
    <w:lvl w:ilvl="6" w:tplc="51129276" w:tentative="1">
      <w:start w:val="1"/>
      <w:numFmt w:val="bullet"/>
      <w:lvlText w:val="•"/>
      <w:lvlJc w:val="left"/>
      <w:pPr>
        <w:tabs>
          <w:tab w:val="num" w:pos="5040"/>
        </w:tabs>
        <w:ind w:left="5040" w:hanging="360"/>
      </w:pPr>
      <w:rPr>
        <w:rFonts w:ascii="Arial" w:hAnsi="Arial" w:hint="default"/>
      </w:rPr>
    </w:lvl>
    <w:lvl w:ilvl="7" w:tplc="28F24028" w:tentative="1">
      <w:start w:val="1"/>
      <w:numFmt w:val="bullet"/>
      <w:lvlText w:val="•"/>
      <w:lvlJc w:val="left"/>
      <w:pPr>
        <w:tabs>
          <w:tab w:val="num" w:pos="5760"/>
        </w:tabs>
        <w:ind w:left="5760" w:hanging="360"/>
      </w:pPr>
      <w:rPr>
        <w:rFonts w:ascii="Arial" w:hAnsi="Arial" w:hint="default"/>
      </w:rPr>
    </w:lvl>
    <w:lvl w:ilvl="8" w:tplc="C94CFFDE" w:tentative="1">
      <w:start w:val="1"/>
      <w:numFmt w:val="bullet"/>
      <w:lvlText w:val="•"/>
      <w:lvlJc w:val="left"/>
      <w:pPr>
        <w:tabs>
          <w:tab w:val="num" w:pos="6480"/>
        </w:tabs>
        <w:ind w:left="6480" w:hanging="360"/>
      </w:pPr>
      <w:rPr>
        <w:rFonts w:ascii="Arial" w:hAnsi="Arial" w:hint="default"/>
      </w:rPr>
    </w:lvl>
  </w:abstractNum>
  <w:abstractNum w:abstractNumId="1">
    <w:nsid w:val="73D75DCB"/>
    <w:multiLevelType w:val="multilevel"/>
    <w:tmpl w:val="2006DDFE"/>
    <w:lvl w:ilvl="0">
      <w:start w:val="1"/>
      <w:numFmt w:val="decimal"/>
      <w:pStyle w:val="Heading1"/>
      <w:lvlText w:val="SECTION %1"/>
      <w:lvlJc w:val="left"/>
      <w:pPr>
        <w:tabs>
          <w:tab w:val="num" w:pos="1800"/>
        </w:tabs>
        <w:ind w:left="432" w:hanging="432"/>
      </w:pPr>
      <w:rPr>
        <w:rFonts w:ascii="Times New Roman" w:hAnsi="Times New Roman" w:hint="default"/>
        <w:b/>
        <w:i w:val="0"/>
        <w:sz w:val="28"/>
      </w:rPr>
    </w:lvl>
    <w:lvl w:ilvl="1">
      <w:start w:val="1"/>
      <w:numFmt w:val="decimal"/>
      <w:pStyle w:val="Heading2"/>
      <w:lvlText w:val="%1.%2"/>
      <w:lvlJc w:val="left"/>
      <w:pPr>
        <w:tabs>
          <w:tab w:val="num" w:pos="576"/>
        </w:tabs>
        <w:ind w:left="576" w:hanging="576"/>
      </w:pPr>
      <w:rPr>
        <w:rFonts w:ascii="Times New Roman" w:hAnsi="Times New Roman" w:hint="default"/>
        <w:b/>
        <w:i w:val="0"/>
        <w:sz w:val="24"/>
      </w:rPr>
    </w:lvl>
    <w:lvl w:ilvl="2">
      <w:start w:val="1"/>
      <w:numFmt w:val="decimal"/>
      <w:pStyle w:val="Heading3"/>
      <w:lvlText w:val="%1.%2.%3"/>
      <w:lvlJc w:val="left"/>
      <w:pPr>
        <w:tabs>
          <w:tab w:val="num" w:pos="1260"/>
        </w:tabs>
        <w:ind w:left="1260" w:hanging="720"/>
      </w:pPr>
      <w:rPr>
        <w:rFonts w:ascii="Times New Roman" w:hAnsi="Times New Roman" w:hint="default"/>
        <w:b w:val="0"/>
        <w:i w:val="0"/>
        <w:sz w:val="24"/>
        <w:u w:val="none"/>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132"/>
    <w:rsid w:val="001A6206"/>
    <w:rsid w:val="00246334"/>
    <w:rsid w:val="00362274"/>
    <w:rsid w:val="006172F4"/>
    <w:rsid w:val="007047F8"/>
    <w:rsid w:val="007D248B"/>
    <w:rsid w:val="00B51341"/>
    <w:rsid w:val="00B67B3F"/>
    <w:rsid w:val="00C83ACB"/>
    <w:rsid w:val="00CD3C05"/>
    <w:rsid w:val="00DF2EE2"/>
    <w:rsid w:val="00E74132"/>
    <w:rsid w:val="00FB72F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Heading2"/>
    <w:link w:val="Heading1Char"/>
    <w:qFormat/>
    <w:rsid w:val="00E74132"/>
    <w:pPr>
      <w:keepNext/>
      <w:numPr>
        <w:numId w:val="1"/>
      </w:numPr>
      <w:spacing w:before="240" w:after="60" w:line="240" w:lineRule="auto"/>
      <w:outlineLvl w:val="0"/>
    </w:pPr>
    <w:rPr>
      <w:rFonts w:ascii="Times New Roman" w:eastAsia="Times New Roman" w:hAnsi="Times New Roman" w:cs="Arial"/>
      <w:b/>
      <w:bCs/>
      <w:kern w:val="32"/>
      <w:sz w:val="28"/>
      <w:szCs w:val="32"/>
    </w:rPr>
  </w:style>
  <w:style w:type="paragraph" w:styleId="Heading2">
    <w:name w:val="heading 2"/>
    <w:basedOn w:val="Normal"/>
    <w:next w:val="BodyTextIndent"/>
    <w:link w:val="Heading2Char"/>
    <w:qFormat/>
    <w:rsid w:val="00E74132"/>
    <w:pPr>
      <w:keepNext/>
      <w:numPr>
        <w:ilvl w:val="1"/>
        <w:numId w:val="1"/>
      </w:numPr>
      <w:spacing w:before="240" w:after="60" w:line="240" w:lineRule="auto"/>
      <w:outlineLvl w:val="1"/>
    </w:pPr>
    <w:rPr>
      <w:rFonts w:ascii="Times New Roman" w:eastAsia="Times New Roman" w:hAnsi="Times New Roman" w:cs="Arial"/>
      <w:b/>
      <w:bCs/>
      <w:sz w:val="28"/>
      <w:szCs w:val="28"/>
    </w:rPr>
  </w:style>
  <w:style w:type="paragraph" w:styleId="Heading3">
    <w:name w:val="heading 3"/>
    <w:basedOn w:val="Normal"/>
    <w:next w:val="BodyTextIndent"/>
    <w:link w:val="Heading3Char"/>
    <w:qFormat/>
    <w:rsid w:val="00E74132"/>
    <w:pPr>
      <w:keepNext/>
      <w:numPr>
        <w:ilvl w:val="2"/>
        <w:numId w:val="1"/>
      </w:numPr>
      <w:tabs>
        <w:tab w:val="left" w:pos="1309"/>
      </w:tabs>
      <w:spacing w:before="240" w:after="60" w:line="240" w:lineRule="auto"/>
      <w:outlineLvl w:val="2"/>
    </w:pPr>
    <w:rPr>
      <w:rFonts w:ascii="Times New Roman" w:eastAsia="Times New Roman" w:hAnsi="Times New Roman" w:cs="Arial"/>
      <w:b/>
      <w:bCs/>
      <w:sz w:val="24"/>
      <w:szCs w:val="26"/>
    </w:rPr>
  </w:style>
  <w:style w:type="paragraph" w:styleId="Heading4">
    <w:name w:val="heading 4"/>
    <w:basedOn w:val="Normal"/>
    <w:next w:val="Normal"/>
    <w:link w:val="Heading4Char"/>
    <w:qFormat/>
    <w:rsid w:val="00E74132"/>
    <w:pPr>
      <w:keepNext/>
      <w:numPr>
        <w:ilvl w:val="3"/>
        <w:numId w:val="1"/>
      </w:numPr>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E74132"/>
    <w:pPr>
      <w:numPr>
        <w:ilvl w:val="4"/>
        <w:numId w:val="1"/>
      </w:num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E74132"/>
    <w:pPr>
      <w:numPr>
        <w:ilvl w:val="5"/>
        <w:numId w:val="1"/>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E74132"/>
    <w:pPr>
      <w:numPr>
        <w:ilvl w:val="6"/>
        <w:numId w:val="1"/>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E74132"/>
    <w:pPr>
      <w:numPr>
        <w:ilvl w:val="7"/>
        <w:numId w:val="1"/>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E74132"/>
    <w:pPr>
      <w:numPr>
        <w:ilvl w:val="8"/>
        <w:numId w:val="1"/>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74132"/>
    <w:rPr>
      <w:rFonts w:ascii="Times New Roman" w:eastAsia="Times New Roman" w:hAnsi="Times New Roman" w:cs="Arial"/>
      <w:b/>
      <w:bCs/>
      <w:kern w:val="32"/>
      <w:sz w:val="28"/>
      <w:szCs w:val="32"/>
    </w:rPr>
  </w:style>
  <w:style w:type="character" w:customStyle="1" w:styleId="Heading2Char">
    <w:name w:val="Heading 2 Char"/>
    <w:basedOn w:val="DefaultParagraphFont"/>
    <w:link w:val="Heading2"/>
    <w:rsid w:val="00E74132"/>
    <w:rPr>
      <w:rFonts w:ascii="Times New Roman" w:eastAsia="Times New Roman" w:hAnsi="Times New Roman" w:cs="Arial"/>
      <w:b/>
      <w:bCs/>
      <w:sz w:val="28"/>
      <w:szCs w:val="28"/>
    </w:rPr>
  </w:style>
  <w:style w:type="character" w:customStyle="1" w:styleId="Heading3Char">
    <w:name w:val="Heading 3 Char"/>
    <w:basedOn w:val="DefaultParagraphFont"/>
    <w:link w:val="Heading3"/>
    <w:rsid w:val="00E74132"/>
    <w:rPr>
      <w:rFonts w:ascii="Times New Roman" w:eastAsia="Times New Roman" w:hAnsi="Times New Roman" w:cs="Arial"/>
      <w:b/>
      <w:bCs/>
      <w:sz w:val="24"/>
      <w:szCs w:val="26"/>
    </w:rPr>
  </w:style>
  <w:style w:type="character" w:customStyle="1" w:styleId="Heading4Char">
    <w:name w:val="Heading 4 Char"/>
    <w:basedOn w:val="DefaultParagraphFont"/>
    <w:link w:val="Heading4"/>
    <w:rsid w:val="00E74132"/>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E74132"/>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E74132"/>
    <w:rPr>
      <w:rFonts w:ascii="Times New Roman" w:eastAsia="Times New Roman" w:hAnsi="Times New Roman" w:cs="Times New Roman"/>
      <w:b/>
      <w:bCs/>
    </w:rPr>
  </w:style>
  <w:style w:type="character" w:customStyle="1" w:styleId="Heading7Char">
    <w:name w:val="Heading 7 Char"/>
    <w:basedOn w:val="DefaultParagraphFont"/>
    <w:link w:val="Heading7"/>
    <w:rsid w:val="00E74132"/>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E74132"/>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E74132"/>
    <w:rPr>
      <w:rFonts w:ascii="Arial" w:eastAsia="Times New Roman" w:hAnsi="Arial" w:cs="Arial"/>
    </w:rPr>
  </w:style>
  <w:style w:type="paragraph" w:styleId="BodyTextIndent">
    <w:name w:val="Body Text Indent"/>
    <w:basedOn w:val="Normal"/>
    <w:link w:val="BodyTextIndentChar"/>
    <w:rsid w:val="00E74132"/>
    <w:pPr>
      <w:spacing w:after="0" w:line="240" w:lineRule="auto"/>
      <w:ind w:left="561"/>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E74132"/>
    <w:rPr>
      <w:rFonts w:ascii="Times New Roman" w:eastAsia="Times New Roman" w:hAnsi="Times New Roman" w:cs="Times New Roman"/>
      <w:sz w:val="24"/>
      <w:szCs w:val="24"/>
    </w:rPr>
  </w:style>
  <w:style w:type="paragraph" w:styleId="ListParagraph">
    <w:name w:val="List Paragraph"/>
    <w:basedOn w:val="Normal"/>
    <w:uiPriority w:val="34"/>
    <w:qFormat/>
    <w:rsid w:val="00E74132"/>
    <w:pPr>
      <w:spacing w:after="0" w:line="240" w:lineRule="auto"/>
      <w:ind w:left="720"/>
      <w:contextualSpacing/>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463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63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Heading2"/>
    <w:link w:val="Heading1Char"/>
    <w:qFormat/>
    <w:rsid w:val="00E74132"/>
    <w:pPr>
      <w:keepNext/>
      <w:numPr>
        <w:numId w:val="1"/>
      </w:numPr>
      <w:spacing w:before="240" w:after="60" w:line="240" w:lineRule="auto"/>
      <w:outlineLvl w:val="0"/>
    </w:pPr>
    <w:rPr>
      <w:rFonts w:ascii="Times New Roman" w:eastAsia="Times New Roman" w:hAnsi="Times New Roman" w:cs="Arial"/>
      <w:b/>
      <w:bCs/>
      <w:kern w:val="32"/>
      <w:sz w:val="28"/>
      <w:szCs w:val="32"/>
    </w:rPr>
  </w:style>
  <w:style w:type="paragraph" w:styleId="Heading2">
    <w:name w:val="heading 2"/>
    <w:basedOn w:val="Normal"/>
    <w:next w:val="BodyTextIndent"/>
    <w:link w:val="Heading2Char"/>
    <w:qFormat/>
    <w:rsid w:val="00E74132"/>
    <w:pPr>
      <w:keepNext/>
      <w:numPr>
        <w:ilvl w:val="1"/>
        <w:numId w:val="1"/>
      </w:numPr>
      <w:spacing w:before="240" w:after="60" w:line="240" w:lineRule="auto"/>
      <w:outlineLvl w:val="1"/>
    </w:pPr>
    <w:rPr>
      <w:rFonts w:ascii="Times New Roman" w:eastAsia="Times New Roman" w:hAnsi="Times New Roman" w:cs="Arial"/>
      <w:b/>
      <w:bCs/>
      <w:sz w:val="28"/>
      <w:szCs w:val="28"/>
    </w:rPr>
  </w:style>
  <w:style w:type="paragraph" w:styleId="Heading3">
    <w:name w:val="heading 3"/>
    <w:basedOn w:val="Normal"/>
    <w:next w:val="BodyTextIndent"/>
    <w:link w:val="Heading3Char"/>
    <w:qFormat/>
    <w:rsid w:val="00E74132"/>
    <w:pPr>
      <w:keepNext/>
      <w:numPr>
        <w:ilvl w:val="2"/>
        <w:numId w:val="1"/>
      </w:numPr>
      <w:tabs>
        <w:tab w:val="left" w:pos="1309"/>
      </w:tabs>
      <w:spacing w:before="240" w:after="60" w:line="240" w:lineRule="auto"/>
      <w:outlineLvl w:val="2"/>
    </w:pPr>
    <w:rPr>
      <w:rFonts w:ascii="Times New Roman" w:eastAsia="Times New Roman" w:hAnsi="Times New Roman" w:cs="Arial"/>
      <w:b/>
      <w:bCs/>
      <w:sz w:val="24"/>
      <w:szCs w:val="26"/>
    </w:rPr>
  </w:style>
  <w:style w:type="paragraph" w:styleId="Heading4">
    <w:name w:val="heading 4"/>
    <w:basedOn w:val="Normal"/>
    <w:next w:val="Normal"/>
    <w:link w:val="Heading4Char"/>
    <w:qFormat/>
    <w:rsid w:val="00E74132"/>
    <w:pPr>
      <w:keepNext/>
      <w:numPr>
        <w:ilvl w:val="3"/>
        <w:numId w:val="1"/>
      </w:numPr>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E74132"/>
    <w:pPr>
      <w:numPr>
        <w:ilvl w:val="4"/>
        <w:numId w:val="1"/>
      </w:num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E74132"/>
    <w:pPr>
      <w:numPr>
        <w:ilvl w:val="5"/>
        <w:numId w:val="1"/>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E74132"/>
    <w:pPr>
      <w:numPr>
        <w:ilvl w:val="6"/>
        <w:numId w:val="1"/>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E74132"/>
    <w:pPr>
      <w:numPr>
        <w:ilvl w:val="7"/>
        <w:numId w:val="1"/>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E74132"/>
    <w:pPr>
      <w:numPr>
        <w:ilvl w:val="8"/>
        <w:numId w:val="1"/>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74132"/>
    <w:rPr>
      <w:rFonts w:ascii="Times New Roman" w:eastAsia="Times New Roman" w:hAnsi="Times New Roman" w:cs="Arial"/>
      <w:b/>
      <w:bCs/>
      <w:kern w:val="32"/>
      <w:sz w:val="28"/>
      <w:szCs w:val="32"/>
    </w:rPr>
  </w:style>
  <w:style w:type="character" w:customStyle="1" w:styleId="Heading2Char">
    <w:name w:val="Heading 2 Char"/>
    <w:basedOn w:val="DefaultParagraphFont"/>
    <w:link w:val="Heading2"/>
    <w:rsid w:val="00E74132"/>
    <w:rPr>
      <w:rFonts w:ascii="Times New Roman" w:eastAsia="Times New Roman" w:hAnsi="Times New Roman" w:cs="Arial"/>
      <w:b/>
      <w:bCs/>
      <w:sz w:val="28"/>
      <w:szCs w:val="28"/>
    </w:rPr>
  </w:style>
  <w:style w:type="character" w:customStyle="1" w:styleId="Heading3Char">
    <w:name w:val="Heading 3 Char"/>
    <w:basedOn w:val="DefaultParagraphFont"/>
    <w:link w:val="Heading3"/>
    <w:rsid w:val="00E74132"/>
    <w:rPr>
      <w:rFonts w:ascii="Times New Roman" w:eastAsia="Times New Roman" w:hAnsi="Times New Roman" w:cs="Arial"/>
      <w:b/>
      <w:bCs/>
      <w:sz w:val="24"/>
      <w:szCs w:val="26"/>
    </w:rPr>
  </w:style>
  <w:style w:type="character" w:customStyle="1" w:styleId="Heading4Char">
    <w:name w:val="Heading 4 Char"/>
    <w:basedOn w:val="DefaultParagraphFont"/>
    <w:link w:val="Heading4"/>
    <w:rsid w:val="00E74132"/>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E74132"/>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E74132"/>
    <w:rPr>
      <w:rFonts w:ascii="Times New Roman" w:eastAsia="Times New Roman" w:hAnsi="Times New Roman" w:cs="Times New Roman"/>
      <w:b/>
      <w:bCs/>
    </w:rPr>
  </w:style>
  <w:style w:type="character" w:customStyle="1" w:styleId="Heading7Char">
    <w:name w:val="Heading 7 Char"/>
    <w:basedOn w:val="DefaultParagraphFont"/>
    <w:link w:val="Heading7"/>
    <w:rsid w:val="00E74132"/>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E74132"/>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E74132"/>
    <w:rPr>
      <w:rFonts w:ascii="Arial" w:eastAsia="Times New Roman" w:hAnsi="Arial" w:cs="Arial"/>
    </w:rPr>
  </w:style>
  <w:style w:type="paragraph" w:styleId="BodyTextIndent">
    <w:name w:val="Body Text Indent"/>
    <w:basedOn w:val="Normal"/>
    <w:link w:val="BodyTextIndentChar"/>
    <w:rsid w:val="00E74132"/>
    <w:pPr>
      <w:spacing w:after="0" w:line="240" w:lineRule="auto"/>
      <w:ind w:left="561"/>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E74132"/>
    <w:rPr>
      <w:rFonts w:ascii="Times New Roman" w:eastAsia="Times New Roman" w:hAnsi="Times New Roman" w:cs="Times New Roman"/>
      <w:sz w:val="24"/>
      <w:szCs w:val="24"/>
    </w:rPr>
  </w:style>
  <w:style w:type="paragraph" w:styleId="ListParagraph">
    <w:name w:val="List Paragraph"/>
    <w:basedOn w:val="Normal"/>
    <w:uiPriority w:val="34"/>
    <w:qFormat/>
    <w:rsid w:val="00E74132"/>
    <w:pPr>
      <w:spacing w:after="0" w:line="240" w:lineRule="auto"/>
      <w:ind w:left="720"/>
      <w:contextualSpacing/>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463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63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34102">
      <w:bodyDiv w:val="1"/>
      <w:marLeft w:val="0"/>
      <w:marRight w:val="0"/>
      <w:marTop w:val="0"/>
      <w:marBottom w:val="0"/>
      <w:divBdr>
        <w:top w:val="none" w:sz="0" w:space="0" w:color="auto"/>
        <w:left w:val="none" w:sz="0" w:space="0" w:color="auto"/>
        <w:bottom w:val="none" w:sz="0" w:space="0" w:color="auto"/>
        <w:right w:val="none" w:sz="0" w:space="0" w:color="auto"/>
      </w:divBdr>
      <w:divsChild>
        <w:div w:id="1574856281">
          <w:marLeft w:val="720"/>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331</Words>
  <Characters>1893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depheadlatp</dc:creator>
  <cp:lastModifiedBy>Windows User</cp:lastModifiedBy>
  <cp:revision>4</cp:revision>
  <dcterms:created xsi:type="dcterms:W3CDTF">2015-11-16T20:47:00Z</dcterms:created>
  <dcterms:modified xsi:type="dcterms:W3CDTF">2018-12-05T18:38:00Z</dcterms:modified>
</cp:coreProperties>
</file>